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5AE" w:rsidRPr="000845BD" w:rsidP="009945AE">
      <w:pPr>
        <w:jc w:val="right"/>
        <w:rPr>
          <w:bCs/>
          <w:sz w:val="28"/>
          <w:szCs w:val="28"/>
        </w:rPr>
      </w:pPr>
      <w:r w:rsidRPr="000845BD">
        <w:rPr>
          <w:bCs/>
          <w:sz w:val="28"/>
          <w:szCs w:val="28"/>
        </w:rPr>
        <w:t>Дело №</w:t>
      </w:r>
      <w:r w:rsidRPr="000845BD">
        <w:rPr>
          <w:sz w:val="28"/>
          <w:szCs w:val="28"/>
        </w:rPr>
        <w:t>05-1257/2604/2024</w:t>
      </w:r>
    </w:p>
    <w:p w:rsidR="009945AE" w:rsidRPr="000845BD" w:rsidP="009945AE">
      <w:pPr>
        <w:jc w:val="center"/>
        <w:rPr>
          <w:bCs/>
          <w:sz w:val="28"/>
          <w:szCs w:val="28"/>
        </w:rPr>
      </w:pPr>
      <w:r w:rsidRPr="000845BD">
        <w:rPr>
          <w:bCs/>
          <w:sz w:val="28"/>
          <w:szCs w:val="28"/>
        </w:rPr>
        <w:t>ПОСТАНОВЛЕНИЕ</w:t>
      </w:r>
    </w:p>
    <w:p w:rsidR="009945AE" w:rsidRPr="000845BD" w:rsidP="009945AE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0845BD">
        <w:rPr>
          <w:bCs/>
          <w:sz w:val="28"/>
          <w:szCs w:val="28"/>
        </w:rPr>
        <w:t>по делу об административном правонарушении</w:t>
      </w:r>
    </w:p>
    <w:p w:rsidR="009945AE" w:rsidRPr="000845BD" w:rsidP="009945AE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</w:p>
    <w:p w:rsidR="009945AE" w:rsidRPr="000845BD" w:rsidP="009945AE">
      <w:pPr>
        <w:ind w:right="-1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город Сургут</w:t>
      </w:r>
      <w:r w:rsidRPr="000845BD">
        <w:rPr>
          <w:sz w:val="28"/>
          <w:szCs w:val="28"/>
        </w:rPr>
        <w:tab/>
      </w:r>
      <w:r w:rsidRPr="000845BD">
        <w:rPr>
          <w:sz w:val="28"/>
          <w:szCs w:val="28"/>
        </w:rPr>
        <w:tab/>
      </w:r>
      <w:r w:rsidRPr="000845BD">
        <w:rPr>
          <w:sz w:val="28"/>
          <w:szCs w:val="28"/>
        </w:rPr>
        <w:tab/>
      </w:r>
      <w:r w:rsidRPr="000845BD">
        <w:rPr>
          <w:sz w:val="28"/>
          <w:szCs w:val="28"/>
        </w:rPr>
        <w:tab/>
      </w:r>
      <w:r w:rsidRPr="000845BD">
        <w:rPr>
          <w:sz w:val="28"/>
          <w:szCs w:val="28"/>
        </w:rPr>
        <w:tab/>
      </w:r>
      <w:r w:rsidRPr="000845BD">
        <w:rPr>
          <w:sz w:val="28"/>
          <w:szCs w:val="28"/>
        </w:rPr>
        <w:tab/>
      </w:r>
      <w:r w:rsidRPr="000845BD">
        <w:rPr>
          <w:sz w:val="28"/>
          <w:szCs w:val="28"/>
        </w:rPr>
        <w:tab/>
      </w:r>
      <w:r w:rsidRPr="000845BD">
        <w:rPr>
          <w:rFonts w:eastAsia="Calibri"/>
          <w:sz w:val="28"/>
          <w:szCs w:val="28"/>
          <w:lang w:eastAsia="en-US"/>
        </w:rPr>
        <w:t xml:space="preserve">18 сентября 2024 </w:t>
      </w:r>
      <w:r w:rsidRPr="000845BD">
        <w:rPr>
          <w:sz w:val="28"/>
          <w:szCs w:val="28"/>
        </w:rPr>
        <w:t>года</w:t>
      </w:r>
    </w:p>
    <w:p w:rsidR="000845BD" w:rsidRPr="000845BD" w:rsidP="009945AE">
      <w:pPr>
        <w:ind w:right="-1"/>
        <w:jc w:val="both"/>
        <w:rPr>
          <w:sz w:val="28"/>
          <w:szCs w:val="28"/>
        </w:rPr>
      </w:pPr>
    </w:p>
    <w:p w:rsidR="009945AE" w:rsidRPr="000845BD" w:rsidP="009945AE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45BD">
        <w:rPr>
          <w:rFonts w:eastAsia="Calibri"/>
          <w:sz w:val="28"/>
          <w:szCs w:val="28"/>
          <w:lang w:eastAsia="en-US"/>
        </w:rPr>
        <w:t xml:space="preserve">Мировой судья судебного участка № 4 </w:t>
      </w:r>
      <w:r w:rsidRPr="000845BD">
        <w:rPr>
          <w:rFonts w:eastAsia="Calibri"/>
          <w:sz w:val="28"/>
          <w:szCs w:val="28"/>
          <w:lang w:eastAsia="en-US"/>
        </w:rPr>
        <w:t>Сургутского</w:t>
      </w:r>
      <w:r w:rsidRPr="000845BD">
        <w:rPr>
          <w:rFonts w:eastAsia="Calibri"/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Разумная, </w:t>
      </w:r>
    </w:p>
    <w:p w:rsidR="009945AE" w:rsidRPr="000845BD" w:rsidP="009945AE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45BD">
        <w:rPr>
          <w:rFonts w:eastAsia="Calibri"/>
          <w:sz w:val="28"/>
          <w:szCs w:val="28"/>
          <w:lang w:eastAsia="en-US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0845BD">
        <w:rPr>
          <w:sz w:val="28"/>
          <w:szCs w:val="28"/>
        </w:rPr>
        <w:t>Гузаирова</w:t>
      </w:r>
      <w:r w:rsidRPr="000845BD">
        <w:rPr>
          <w:sz w:val="28"/>
          <w:szCs w:val="28"/>
        </w:rPr>
        <w:t xml:space="preserve"> Ильшата </w:t>
      </w:r>
      <w:r w:rsidRPr="000845BD">
        <w:rPr>
          <w:sz w:val="28"/>
          <w:szCs w:val="28"/>
        </w:rPr>
        <w:t>Рашитовича</w:t>
      </w:r>
      <w:r w:rsidRPr="000845BD">
        <w:rPr>
          <w:rFonts w:eastAsia="Calibri"/>
          <w:sz w:val="28"/>
          <w:szCs w:val="28"/>
          <w:lang w:eastAsia="en-US"/>
        </w:rPr>
        <w:t xml:space="preserve">, </w:t>
      </w:r>
    </w:p>
    <w:p w:rsidR="009945AE" w:rsidRPr="000845BD" w:rsidP="009945AE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45BD">
        <w:rPr>
          <w:rFonts w:eastAsia="Calibri"/>
          <w:bCs/>
          <w:sz w:val="28"/>
          <w:szCs w:val="28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0845BD">
        <w:rPr>
          <w:sz w:val="28"/>
          <w:szCs w:val="28"/>
        </w:rPr>
        <w:t xml:space="preserve">4 статьи 12.15 </w:t>
      </w:r>
      <w:r w:rsidRPr="000845BD">
        <w:rPr>
          <w:rFonts w:eastAsia="Calibri"/>
          <w:bCs/>
          <w:sz w:val="28"/>
          <w:szCs w:val="28"/>
          <w:lang w:eastAsia="en-US"/>
        </w:rPr>
        <w:t>Кодекса Российской Федерации об административных правонарушениях, в отношении</w:t>
      </w:r>
    </w:p>
    <w:p w:rsidR="009945AE" w:rsidRPr="000845BD" w:rsidP="009945AE">
      <w:pPr>
        <w:suppressAutoHyphens/>
        <w:spacing w:line="25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rFonts w:eastAsia="Calibri"/>
          <w:bCs/>
          <w:sz w:val="28"/>
          <w:szCs w:val="28"/>
          <w:lang w:eastAsia="en-US"/>
        </w:rPr>
        <w:t xml:space="preserve">, ранее </w:t>
      </w:r>
      <w:r w:rsidRPr="000845BD">
        <w:rPr>
          <w:rFonts w:eastAsia="Calibri"/>
          <w:bCs/>
          <w:sz w:val="28"/>
          <w:szCs w:val="28"/>
          <w:lang w:eastAsia="en-US"/>
        </w:rPr>
        <w:t>привлекавшегося</w:t>
      </w:r>
      <w:r w:rsidRPr="000845BD">
        <w:rPr>
          <w:rFonts w:eastAsia="Calibri"/>
          <w:bCs/>
          <w:sz w:val="28"/>
          <w:szCs w:val="28"/>
          <w:lang w:eastAsia="en-US"/>
        </w:rPr>
        <w:t xml:space="preserve"> к административной ответственности по главе </w:t>
      </w:r>
      <w:r w:rsidRPr="000845BD">
        <w:rPr>
          <w:sz w:val="28"/>
          <w:szCs w:val="28"/>
        </w:rPr>
        <w:t xml:space="preserve">12 КоАП РФ, </w:t>
      </w:r>
    </w:p>
    <w:p w:rsidR="009945AE" w:rsidRPr="000845BD" w:rsidP="009945AE">
      <w:pPr>
        <w:ind w:firstLine="567"/>
        <w:jc w:val="center"/>
        <w:rPr>
          <w:sz w:val="28"/>
          <w:szCs w:val="28"/>
        </w:rPr>
      </w:pPr>
      <w:r w:rsidRPr="000845BD">
        <w:rPr>
          <w:sz w:val="28"/>
          <w:szCs w:val="28"/>
        </w:rPr>
        <w:t>установил:</w:t>
      </w:r>
    </w:p>
    <w:p w:rsidR="009945AE" w:rsidRPr="000845BD" w:rsidP="009945AE">
      <w:pPr>
        <w:tabs>
          <w:tab w:val="left" w:pos="9781"/>
        </w:tabs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20.08.2024 в 18:35 на 670 км автодороги Тюмень-Тобольск-Ханты-Мансийск», гр. </w:t>
      </w:r>
      <w:r w:rsidRPr="000845BD">
        <w:rPr>
          <w:rFonts w:eastAsia="Calibri"/>
          <w:sz w:val="28"/>
          <w:szCs w:val="28"/>
          <w:lang w:eastAsia="en-US"/>
        </w:rPr>
        <w:t>Гузаиров</w:t>
      </w:r>
      <w:r w:rsidRPr="000845BD">
        <w:rPr>
          <w:rFonts w:eastAsia="Calibri"/>
          <w:sz w:val="28"/>
          <w:szCs w:val="28"/>
          <w:lang w:eastAsia="en-US"/>
        </w:rPr>
        <w:t xml:space="preserve"> Ильшат </w:t>
      </w:r>
      <w:r w:rsidRPr="000845BD">
        <w:rPr>
          <w:rFonts w:eastAsia="Calibri"/>
          <w:sz w:val="28"/>
          <w:szCs w:val="28"/>
          <w:lang w:eastAsia="en-US"/>
        </w:rPr>
        <w:t>Рашитович</w:t>
      </w:r>
      <w:r w:rsidRPr="000845BD">
        <w:rPr>
          <w:sz w:val="28"/>
          <w:szCs w:val="28"/>
        </w:rPr>
        <w:t>, управляя автомобилем с государственным регистрационным знаком, совершил обгон попутно движущегося транспортного средства, в зоне действия дорожного знака 3.20 «Обгон запрещен», совершив 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9945AE" w:rsidRPr="000845BD" w:rsidP="009945AE">
      <w:pPr>
        <w:shd w:val="clear" w:color="auto" w:fill="FFFFFF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 </w:t>
      </w:r>
      <w:r w:rsidRPr="000845BD">
        <w:rPr>
          <w:rFonts w:eastAsia="Calibri"/>
          <w:sz w:val="28"/>
          <w:szCs w:val="28"/>
          <w:lang w:eastAsia="en-US"/>
        </w:rPr>
        <w:t>Гузаиров</w:t>
      </w:r>
      <w:r w:rsidRPr="000845BD">
        <w:rPr>
          <w:rFonts w:eastAsia="Calibri"/>
          <w:sz w:val="28"/>
          <w:szCs w:val="28"/>
          <w:lang w:eastAsia="en-US"/>
        </w:rPr>
        <w:t xml:space="preserve"> Ильшат </w:t>
      </w:r>
      <w:r w:rsidRPr="000845BD">
        <w:rPr>
          <w:rFonts w:eastAsia="Calibri"/>
          <w:sz w:val="28"/>
          <w:szCs w:val="28"/>
          <w:lang w:eastAsia="en-US"/>
        </w:rPr>
        <w:t>Рашитович</w:t>
      </w:r>
      <w:r w:rsidRPr="000845BD">
        <w:rPr>
          <w:rFonts w:eastAsia="Calibri"/>
          <w:sz w:val="28"/>
          <w:szCs w:val="28"/>
          <w:lang w:eastAsia="en-US"/>
        </w:rPr>
        <w:t xml:space="preserve"> </w:t>
      </w:r>
      <w:r w:rsidRPr="000845BD">
        <w:rPr>
          <w:sz w:val="28"/>
          <w:szCs w:val="28"/>
        </w:rPr>
        <w:t xml:space="preserve">в ходе рассмотрения дела вину не оспаривал, ходатайств не заявил. Указал, что обгонял транспортное средство в указанном месте по прерывистой линии, завершил обгон за запрещающим знаком примерно 3 метра. </w:t>
      </w:r>
    </w:p>
    <w:p w:rsidR="009945AE" w:rsidRPr="000845BD" w:rsidP="009945AE">
      <w:pPr>
        <w:ind w:firstLine="567"/>
        <w:jc w:val="both"/>
        <w:rPr>
          <w:sz w:val="28"/>
          <w:szCs w:val="28"/>
        </w:rPr>
      </w:pPr>
      <w:r w:rsidRPr="000845BD">
        <w:rPr>
          <w:kern w:val="3"/>
          <w:sz w:val="28"/>
          <w:szCs w:val="28"/>
          <w:lang w:eastAsia="zh-CN"/>
        </w:rPr>
        <w:t xml:space="preserve">Изучив материалы дела, </w:t>
      </w:r>
      <w:r w:rsidRPr="000845BD">
        <w:rPr>
          <w:sz w:val="28"/>
          <w:szCs w:val="28"/>
        </w:rPr>
        <w:t xml:space="preserve">заслушав объяснения </w:t>
      </w: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rFonts w:eastAsia="Calibri"/>
          <w:sz w:val="28"/>
          <w:szCs w:val="28"/>
          <w:lang w:eastAsia="en-US"/>
        </w:rPr>
        <w:t>,</w:t>
      </w:r>
      <w:r w:rsidRPr="000845BD">
        <w:rPr>
          <w:sz w:val="28"/>
          <w:szCs w:val="28"/>
        </w:rPr>
        <w:t xml:space="preserve"> мировой судья приходит к выводу о том, что вина </w:t>
      </w: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sz w:val="28"/>
          <w:szCs w:val="28"/>
        </w:rPr>
        <w:t xml:space="preserve"> в совершении правонарушения, предусмотренного частью 4 статьи 12.15 КоАП РФ, подтверждается: протоколом 86 ХМ 587224 об административном правонарушении от 20.08.2024; реестром правонарушений, схемой нарушения, составленной ОБ ДПС ГИБДД УМВД России по ХМАО-Югре 20.08.2024,</w:t>
      </w:r>
      <w:r w:rsidRPr="000845BD">
        <w:rPr>
          <w:sz w:val="28"/>
          <w:szCs w:val="28"/>
        </w:rPr>
        <w:t xml:space="preserve"> дислокацией дорожных знаков, рапортом сотрудника полиции, видеозаписью административного правонарушения на диске.</w:t>
      </w:r>
    </w:p>
    <w:p w:rsidR="009945AE" w:rsidRPr="000845BD" w:rsidP="009945AE">
      <w:pPr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По </w:t>
      </w:r>
      <w:hyperlink r:id="rId4" w:history="1">
        <w:r w:rsidRPr="000845BD">
          <w:rPr>
            <w:rStyle w:val="Hyperlink"/>
            <w:color w:val="auto"/>
            <w:sz w:val="28"/>
            <w:szCs w:val="28"/>
          </w:rPr>
          <w:t>части 4 статьи 12.15</w:t>
        </w:r>
      </w:hyperlink>
      <w:r w:rsidRPr="000845BD">
        <w:rPr>
          <w:sz w:val="28"/>
          <w:szCs w:val="28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0845BD">
          <w:rPr>
            <w:rStyle w:val="Hyperlink"/>
            <w:color w:val="auto"/>
            <w:sz w:val="28"/>
            <w:szCs w:val="28"/>
          </w:rPr>
          <w:t>Правилами</w:t>
        </w:r>
      </w:hyperlink>
      <w:r w:rsidRPr="000845BD">
        <w:rPr>
          <w:sz w:val="28"/>
          <w:szCs w:val="28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9945AE" w:rsidRPr="000845BD" w:rsidP="009945AE">
      <w:pPr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945AE" w:rsidRPr="000845BD" w:rsidP="009945AE">
      <w:pPr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0845BD">
        <w:rPr>
          <w:sz w:val="28"/>
          <w:szCs w:val="28"/>
        </w:rPr>
        <w:t>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0845BD">
          <w:rPr>
            <w:rStyle w:val="a1"/>
            <w:color w:val="auto"/>
            <w:sz w:val="28"/>
            <w:szCs w:val="28"/>
          </w:rPr>
          <w:t>пункт 1.2</w:t>
        </w:r>
      </w:hyperlink>
      <w:r w:rsidRPr="000845BD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0845BD">
          <w:rPr>
            <w:rStyle w:val="a1"/>
            <w:color w:val="auto"/>
            <w:sz w:val="28"/>
            <w:szCs w:val="28"/>
          </w:rPr>
          <w:t>части 3</w:t>
        </w:r>
      </w:hyperlink>
      <w:r w:rsidRPr="000845BD">
        <w:rPr>
          <w:sz w:val="28"/>
          <w:szCs w:val="28"/>
        </w:rPr>
        <w:t xml:space="preserve"> данной статьи), подлежат квалификации по </w:t>
      </w:r>
      <w:hyperlink r:id="rId4" w:history="1">
        <w:r w:rsidRPr="000845BD">
          <w:rPr>
            <w:rStyle w:val="a1"/>
            <w:color w:val="auto"/>
            <w:sz w:val="28"/>
            <w:szCs w:val="28"/>
          </w:rPr>
          <w:t>части 4 статьи 12.15</w:t>
        </w:r>
      </w:hyperlink>
      <w:r w:rsidRPr="000845BD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0845BD">
          <w:rPr>
            <w:rStyle w:val="Hyperlink"/>
            <w:color w:val="auto"/>
            <w:sz w:val="28"/>
            <w:szCs w:val="28"/>
          </w:rPr>
          <w:t>части 4 статьи 12.15</w:t>
        </w:r>
      </w:hyperlink>
      <w:r w:rsidRPr="000845BD">
        <w:rPr>
          <w:sz w:val="28"/>
          <w:szCs w:val="28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9945AE" w:rsidRPr="000845BD" w:rsidP="009945AE">
      <w:pPr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0845BD">
          <w:rPr>
            <w:rStyle w:val="Hyperlink"/>
            <w:color w:val="auto"/>
            <w:sz w:val="28"/>
            <w:szCs w:val="28"/>
          </w:rPr>
          <w:t>Определении</w:t>
        </w:r>
      </w:hyperlink>
      <w:r w:rsidRPr="000845BD">
        <w:rPr>
          <w:sz w:val="28"/>
          <w:szCs w:val="28"/>
        </w:rPr>
        <w:t xml:space="preserve"> от 18 января 2011 г. N 6-О-О (а также, в </w:t>
      </w:r>
      <w:hyperlink r:id="rId9" w:history="1">
        <w:r w:rsidRPr="000845BD">
          <w:rPr>
            <w:rStyle w:val="Hyperlink"/>
            <w:color w:val="auto"/>
            <w:sz w:val="28"/>
            <w:szCs w:val="28"/>
          </w:rPr>
          <w:t>Определении</w:t>
        </w:r>
      </w:hyperlink>
      <w:r w:rsidRPr="000845BD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0845BD">
          <w:rPr>
            <w:rStyle w:val="Hyperlink"/>
            <w:color w:val="auto"/>
            <w:sz w:val="28"/>
            <w:szCs w:val="28"/>
          </w:rPr>
          <w:t>части 4 статьи 12.15</w:t>
        </w:r>
      </w:hyperlink>
      <w:r w:rsidRPr="000845BD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0845BD">
          <w:rPr>
            <w:rStyle w:val="Hyperlink"/>
            <w:color w:val="auto"/>
            <w:sz w:val="28"/>
            <w:szCs w:val="28"/>
          </w:rPr>
          <w:t>статьями 2.1</w:t>
        </w:r>
      </w:hyperlink>
      <w:r w:rsidRPr="000845BD">
        <w:rPr>
          <w:sz w:val="28"/>
          <w:szCs w:val="28"/>
        </w:rPr>
        <w:t xml:space="preserve"> и </w:t>
      </w:r>
      <w:hyperlink r:id="rId12" w:history="1">
        <w:r w:rsidRPr="000845BD">
          <w:rPr>
            <w:rStyle w:val="Hyperlink"/>
            <w:color w:val="auto"/>
            <w:sz w:val="28"/>
            <w:szCs w:val="28"/>
          </w:rPr>
          <w:t>2.2</w:t>
        </w:r>
      </w:hyperlink>
      <w:r w:rsidRPr="000845BD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9945AE" w:rsidRPr="000845BD" w:rsidP="009945AE">
      <w:pPr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Таким образом, мировой судья считает, что вина </w:t>
      </w: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sz w:val="28"/>
          <w:szCs w:val="28"/>
        </w:rPr>
        <w:t xml:space="preserve"> 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9945AE" w:rsidRPr="000845BD" w:rsidP="009945AE">
      <w:pPr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9945AE" w:rsidRPr="000845BD" w:rsidP="009945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9945AE" w:rsidRPr="000845BD" w:rsidP="009945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Смягчающим вину </w:t>
      </w: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rFonts w:eastAsia="Calibri"/>
          <w:sz w:val="28"/>
          <w:szCs w:val="28"/>
          <w:lang w:eastAsia="en-US"/>
        </w:rPr>
        <w:t xml:space="preserve"> </w:t>
      </w:r>
      <w:r w:rsidRPr="000845BD">
        <w:rPr>
          <w:sz w:val="28"/>
          <w:szCs w:val="28"/>
        </w:rPr>
        <w:t xml:space="preserve">обстоятельством является признание вины, наличие на иждивении троих несовершеннолетних детей. </w:t>
      </w:r>
    </w:p>
    <w:p w:rsidR="009945AE" w:rsidRPr="000845BD" w:rsidP="009945AE">
      <w:pPr>
        <w:pStyle w:val="BodyTextIndent"/>
        <w:ind w:firstLine="709"/>
        <w:rPr>
          <w:sz w:val="28"/>
          <w:szCs w:val="28"/>
        </w:rPr>
      </w:pPr>
      <w:r w:rsidRPr="000845BD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rFonts w:eastAsia="Calibri"/>
          <w:sz w:val="28"/>
          <w:szCs w:val="28"/>
          <w:lang w:eastAsia="en-US"/>
        </w:rPr>
        <w:t xml:space="preserve"> судом установлен факт повторного привлечения к административной ответственности </w:t>
      </w:r>
      <w:r w:rsidRPr="000845BD">
        <w:rPr>
          <w:rFonts w:eastAsia="Calibri"/>
          <w:bCs/>
          <w:sz w:val="28"/>
          <w:szCs w:val="28"/>
          <w:lang w:eastAsia="en-US"/>
        </w:rPr>
        <w:t xml:space="preserve">по главе </w:t>
      </w:r>
      <w:r w:rsidRPr="000845BD">
        <w:rPr>
          <w:sz w:val="28"/>
          <w:szCs w:val="28"/>
        </w:rPr>
        <w:t>12 КоАП РФ в течение года.</w:t>
      </w:r>
    </w:p>
    <w:p w:rsidR="009945AE" w:rsidRPr="000845BD" w:rsidP="009945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945AE" w:rsidRPr="000845BD" w:rsidP="009945AE">
      <w:pPr>
        <w:ind w:firstLine="426"/>
        <w:jc w:val="both"/>
        <w:textAlignment w:val="baseline"/>
        <w:rPr>
          <w:sz w:val="28"/>
          <w:szCs w:val="28"/>
        </w:rPr>
      </w:pPr>
      <w:r w:rsidRPr="000845BD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sz w:val="28"/>
          <w:szCs w:val="28"/>
        </w:rPr>
        <w:t xml:space="preserve">, смягчающие и отягчающие обстоятельства совершения административного правонарушения, полагает необходимым назначить ему административное наказание в виде административного штрафа. </w:t>
      </w:r>
    </w:p>
    <w:p w:rsidR="009945AE" w:rsidRPr="000845BD" w:rsidP="009945AE">
      <w:pPr>
        <w:ind w:firstLine="426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9945AE" w:rsidRPr="000845BD" w:rsidP="009945AE">
      <w:pPr>
        <w:jc w:val="center"/>
        <w:rPr>
          <w:sz w:val="28"/>
          <w:szCs w:val="28"/>
        </w:rPr>
      </w:pPr>
      <w:r w:rsidRPr="000845BD">
        <w:rPr>
          <w:sz w:val="28"/>
          <w:szCs w:val="28"/>
        </w:rPr>
        <w:t>П О С Т А Н О В И Л:</w:t>
      </w:r>
    </w:p>
    <w:p w:rsidR="009945AE" w:rsidRPr="000845BD" w:rsidP="009945AE">
      <w:pPr>
        <w:jc w:val="both"/>
        <w:rPr>
          <w:sz w:val="28"/>
          <w:szCs w:val="28"/>
        </w:rPr>
      </w:pPr>
      <w:r w:rsidRPr="000845BD">
        <w:rPr>
          <w:spacing w:val="-1"/>
          <w:sz w:val="28"/>
          <w:szCs w:val="28"/>
        </w:rPr>
        <w:t>п</w:t>
      </w:r>
      <w:r w:rsidRPr="000845BD">
        <w:rPr>
          <w:sz w:val="28"/>
          <w:szCs w:val="28"/>
        </w:rPr>
        <w:t xml:space="preserve">ризнать </w:t>
      </w:r>
      <w:r w:rsidRPr="000845BD">
        <w:rPr>
          <w:rFonts w:eastAsia="Calibri"/>
          <w:sz w:val="28"/>
          <w:szCs w:val="28"/>
          <w:lang w:eastAsia="en-US"/>
        </w:rPr>
        <w:t>Гузаирова</w:t>
      </w:r>
      <w:r w:rsidRPr="000845BD">
        <w:rPr>
          <w:rFonts w:eastAsia="Calibri"/>
          <w:sz w:val="28"/>
          <w:szCs w:val="28"/>
          <w:lang w:eastAsia="en-US"/>
        </w:rPr>
        <w:t xml:space="preserve"> Ильшата </w:t>
      </w:r>
      <w:r w:rsidRPr="000845BD">
        <w:rPr>
          <w:rFonts w:eastAsia="Calibri"/>
          <w:sz w:val="28"/>
          <w:szCs w:val="28"/>
          <w:lang w:eastAsia="en-US"/>
        </w:rPr>
        <w:t>Рашитовича</w:t>
      </w:r>
      <w:r w:rsidRPr="000845BD">
        <w:rPr>
          <w:rFonts w:eastAsia="Calibri"/>
          <w:sz w:val="28"/>
          <w:szCs w:val="28"/>
          <w:lang w:eastAsia="en-US"/>
        </w:rPr>
        <w:t xml:space="preserve"> </w:t>
      </w:r>
      <w:r w:rsidRPr="000845BD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5000 (пять тысяч) рублей. </w:t>
      </w:r>
    </w:p>
    <w:p w:rsidR="009945AE" w:rsidRPr="000845BD" w:rsidP="009945AE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Разъяснить </w:t>
      </w:r>
      <w:r w:rsidRPr="000845BD">
        <w:rPr>
          <w:rFonts w:eastAsia="Calibri"/>
          <w:sz w:val="28"/>
          <w:szCs w:val="28"/>
          <w:lang w:eastAsia="en-US"/>
        </w:rPr>
        <w:t>Гузаиров</w:t>
      </w:r>
      <w:r w:rsidRPr="000845BD" w:rsidR="002E4F4F">
        <w:rPr>
          <w:rFonts w:eastAsia="Calibri"/>
          <w:sz w:val="28"/>
          <w:szCs w:val="28"/>
          <w:lang w:eastAsia="en-US"/>
        </w:rPr>
        <w:t>у</w:t>
      </w:r>
      <w:r w:rsidRPr="000845BD">
        <w:rPr>
          <w:rFonts w:eastAsia="Calibri"/>
          <w:sz w:val="28"/>
          <w:szCs w:val="28"/>
          <w:lang w:eastAsia="en-US"/>
        </w:rPr>
        <w:t xml:space="preserve"> Ильшат</w:t>
      </w:r>
      <w:r w:rsidRPr="000845BD" w:rsidR="002E4F4F">
        <w:rPr>
          <w:rFonts w:eastAsia="Calibri"/>
          <w:sz w:val="28"/>
          <w:szCs w:val="28"/>
          <w:lang w:eastAsia="en-US"/>
        </w:rPr>
        <w:t>у</w:t>
      </w:r>
      <w:r w:rsidRPr="000845BD">
        <w:rPr>
          <w:rFonts w:eastAsia="Calibri"/>
          <w:sz w:val="28"/>
          <w:szCs w:val="28"/>
          <w:lang w:eastAsia="en-US"/>
        </w:rPr>
        <w:t xml:space="preserve"> </w:t>
      </w:r>
      <w:r w:rsidRPr="000845BD">
        <w:rPr>
          <w:rFonts w:eastAsia="Calibri"/>
          <w:sz w:val="28"/>
          <w:szCs w:val="28"/>
          <w:lang w:eastAsia="en-US"/>
        </w:rPr>
        <w:t>Рашитович</w:t>
      </w:r>
      <w:r w:rsidRPr="000845BD" w:rsidR="002E4F4F">
        <w:rPr>
          <w:rFonts w:eastAsia="Calibri"/>
          <w:sz w:val="28"/>
          <w:szCs w:val="28"/>
          <w:lang w:eastAsia="en-US"/>
        </w:rPr>
        <w:t>у</w:t>
      </w:r>
      <w:r w:rsidRPr="000845BD">
        <w:rPr>
          <w:rFonts w:eastAsia="Calibri"/>
          <w:sz w:val="28"/>
          <w:szCs w:val="28"/>
          <w:lang w:eastAsia="en-US"/>
        </w:rPr>
        <w:t xml:space="preserve"> </w:t>
      </w:r>
      <w:r w:rsidRPr="000845BD">
        <w:rPr>
          <w:sz w:val="28"/>
          <w:szCs w:val="28"/>
        </w:rPr>
        <w:t xml:space="preserve">следующие положения: </w:t>
      </w:r>
    </w:p>
    <w:p w:rsidR="000845BD" w:rsidRPr="000845BD" w:rsidP="000845BD">
      <w:pPr>
        <w:suppressAutoHyphens/>
        <w:ind w:firstLine="567"/>
        <w:jc w:val="both"/>
        <w:rPr>
          <w:color w:val="FF0000"/>
          <w:sz w:val="28"/>
          <w:szCs w:val="28"/>
        </w:rPr>
      </w:pPr>
      <w:r w:rsidRPr="000845BD">
        <w:rPr>
          <w:color w:val="FF0000"/>
          <w:sz w:val="28"/>
          <w:szCs w:val="28"/>
        </w:rPr>
        <w:t xml:space="preserve">- положения части 1.3. статьи 32.2 КоАП РФ о том, что при уплате административного штрафа </w:t>
      </w:r>
      <w:r w:rsidRPr="000845BD">
        <w:rPr>
          <w:b/>
          <w:color w:val="FF0000"/>
          <w:sz w:val="28"/>
          <w:szCs w:val="28"/>
        </w:rPr>
        <w:t>не позднее двадцати дней со дня вынесения постановления</w:t>
      </w:r>
      <w:r w:rsidRPr="000845BD">
        <w:rPr>
          <w:color w:val="FF0000"/>
          <w:sz w:val="28"/>
          <w:szCs w:val="28"/>
        </w:rP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- </w:t>
      </w:r>
      <w:r w:rsidRPr="000845BD">
        <w:rPr>
          <w:sz w:val="28"/>
          <w:szCs w:val="28"/>
        </w:rPr>
        <w:t>Штраф оплачивать по следующим реквизитам: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Номер счета получателя: 03100643000000018700 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Наименование банка: в РКЦ Ханты-Мансийск//УФК по ХМАО-Югре г. Ханты-Мансийск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БИК: 007162163; 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ОКТМО: 71818000;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ИНН: 8601010390;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КПП 860101001; 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КБК 18811601123010001140; 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кор</w:t>
      </w:r>
      <w:r w:rsidRPr="000845BD">
        <w:rPr>
          <w:sz w:val="28"/>
          <w:szCs w:val="28"/>
        </w:rPr>
        <w:t xml:space="preserve">. </w:t>
      </w:r>
      <w:r w:rsidRPr="000845BD">
        <w:rPr>
          <w:sz w:val="28"/>
          <w:szCs w:val="28"/>
        </w:rPr>
        <w:t>сч</w:t>
      </w:r>
      <w:r w:rsidRPr="000845BD">
        <w:rPr>
          <w:sz w:val="28"/>
          <w:szCs w:val="28"/>
        </w:rPr>
        <w:t xml:space="preserve">. 40102810245370000007 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Получатель: УФК по ХМАО-Югре (УМВД России по ХМАО-Югре); </w:t>
      </w:r>
    </w:p>
    <w:p w:rsidR="009945AE" w:rsidRPr="000845BD" w:rsidP="009945A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>УИН: 18810486240730017613.</w:t>
      </w:r>
    </w:p>
    <w:p w:rsidR="009945AE" w:rsidRPr="000845BD" w:rsidP="009945AE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0845BD">
        <w:rPr>
          <w:sz w:val="28"/>
          <w:szCs w:val="28"/>
        </w:rPr>
        <w:t>каб</w:t>
      </w:r>
      <w:r w:rsidRPr="000845BD">
        <w:rPr>
          <w:sz w:val="28"/>
          <w:szCs w:val="28"/>
        </w:rPr>
        <w:t xml:space="preserve">. </w:t>
      </w:r>
      <w:r w:rsidRPr="000845BD" w:rsidR="000845BD">
        <w:rPr>
          <w:sz w:val="28"/>
          <w:szCs w:val="28"/>
        </w:rPr>
        <w:t>209-</w:t>
      </w:r>
      <w:r w:rsidRPr="000845BD">
        <w:rPr>
          <w:sz w:val="28"/>
          <w:szCs w:val="28"/>
        </w:rPr>
        <w:t xml:space="preserve">210 либо по электронной почте </w:t>
      </w:r>
      <w:hyperlink r:id="rId13" w:history="1">
        <w:r w:rsidRPr="000845BD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0845BD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0845BD">
        <w:rPr>
          <w:sz w:val="28"/>
          <w:szCs w:val="28"/>
        </w:rPr>
        <w:t xml:space="preserve"> с пометкой «к делу № 05-1257/2604/2024»;</w:t>
      </w:r>
    </w:p>
    <w:p w:rsidR="009945AE" w:rsidRPr="000845BD" w:rsidP="009945AE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0845BD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 w:rsidRPr="000845BD">
        <w:rPr>
          <w:sz w:val="28"/>
          <w:szCs w:val="28"/>
          <w:shd w:val="clear" w:color="auto" w:fill="FFFFFF"/>
        </w:rPr>
        <w:t>;</w:t>
      </w:r>
    </w:p>
    <w:p w:rsidR="009945AE" w:rsidRPr="000845BD" w:rsidP="009945AE">
      <w:pPr>
        <w:ind w:firstLine="567"/>
        <w:jc w:val="both"/>
        <w:rPr>
          <w:sz w:val="28"/>
          <w:szCs w:val="28"/>
          <w:shd w:val="clear" w:color="auto" w:fill="FFFFFF"/>
          <w:lang w:eastAsia="x-none"/>
        </w:rPr>
      </w:pPr>
      <w:r w:rsidRPr="000845BD">
        <w:rPr>
          <w:sz w:val="28"/>
          <w:szCs w:val="28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</w:t>
      </w:r>
      <w:r w:rsidRPr="000845BD">
        <w:rPr>
          <w:sz w:val="28"/>
          <w:szCs w:val="28"/>
          <w:shd w:val="clear" w:color="auto" w:fill="FFFFFF"/>
          <w:lang w:val="x-none" w:eastAsia="x-none"/>
        </w:rPr>
        <w:t>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0845BD">
        <w:rPr>
          <w:sz w:val="28"/>
          <w:szCs w:val="28"/>
          <w:shd w:val="clear" w:color="auto" w:fill="FFFFFF"/>
          <w:lang w:eastAsia="x-none"/>
        </w:rPr>
        <w:t>;</w:t>
      </w:r>
    </w:p>
    <w:p w:rsidR="009945AE" w:rsidRPr="000845BD" w:rsidP="009945AE">
      <w:pPr>
        <w:ind w:firstLine="567"/>
        <w:jc w:val="both"/>
        <w:rPr>
          <w:sz w:val="28"/>
          <w:szCs w:val="28"/>
          <w:shd w:val="clear" w:color="auto" w:fill="FFFFFF"/>
          <w:lang w:val="x-none" w:eastAsia="x-none"/>
        </w:rPr>
      </w:pPr>
      <w:r w:rsidRPr="000845BD">
        <w:rPr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0845BD">
        <w:rPr>
          <w:sz w:val="28"/>
          <w:szCs w:val="28"/>
          <w:shd w:val="clear" w:color="auto" w:fill="FFFFFF"/>
          <w:lang w:eastAsia="x-none"/>
        </w:rPr>
        <w:t xml:space="preserve">администратором получения штрафа и </w:t>
      </w:r>
      <w:r w:rsidRPr="000845BD">
        <w:rPr>
          <w:sz w:val="28"/>
          <w:szCs w:val="28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0845BD">
        <w:rPr>
          <w:sz w:val="28"/>
          <w:szCs w:val="28"/>
          <w:shd w:val="clear" w:color="auto" w:fill="FFFFFF"/>
          <w:lang w:eastAsia="x-none"/>
        </w:rPr>
        <w:t>дней</w:t>
      </w:r>
      <w:r w:rsidRPr="000845BD">
        <w:rPr>
          <w:sz w:val="28"/>
          <w:szCs w:val="28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0845BD">
        <w:rPr>
          <w:sz w:val="28"/>
          <w:szCs w:val="28"/>
          <w:shd w:val="clear" w:color="auto" w:fill="FFFFFF"/>
          <w:lang w:eastAsia="x-none"/>
        </w:rPr>
        <w:t>части 1</w:t>
      </w:r>
      <w:r w:rsidRPr="000845BD">
        <w:rPr>
          <w:sz w:val="28"/>
          <w:szCs w:val="28"/>
        </w:rPr>
        <w:t xml:space="preserve"> статьи 20.25 КоАП РФ</w:t>
      </w:r>
      <w:r w:rsidRPr="000845BD">
        <w:rPr>
          <w:sz w:val="28"/>
          <w:szCs w:val="28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9945AE" w:rsidRPr="000845BD" w:rsidP="009945AE">
      <w:pPr>
        <w:ind w:firstLine="567"/>
        <w:jc w:val="both"/>
        <w:rPr>
          <w:sz w:val="28"/>
          <w:szCs w:val="28"/>
          <w:shd w:val="clear" w:color="auto" w:fill="FFFFFF"/>
          <w:lang w:val="x-none" w:eastAsia="x-none"/>
        </w:rPr>
      </w:pPr>
      <w:r w:rsidRPr="000845BD">
        <w:rPr>
          <w:sz w:val="28"/>
          <w:szCs w:val="28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9945AE" w:rsidRPr="000845BD" w:rsidP="009945AE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5B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</w:t>
      </w:r>
      <w:r w:rsidRPr="000845BD">
        <w:rPr>
          <w:sz w:val="28"/>
          <w:szCs w:val="28"/>
        </w:rPr>
        <w:t>Сургутского</w:t>
      </w:r>
      <w:r w:rsidRPr="000845BD">
        <w:rPr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9945AE" w:rsidRPr="000845BD" w:rsidP="009945AE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45AE" w:rsidRPr="000845BD" w:rsidP="00DD7CB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Pr="000845BD">
        <w:rPr>
          <w:sz w:val="28"/>
          <w:szCs w:val="28"/>
        </w:rPr>
        <w:t xml:space="preserve">.В. </w:t>
      </w:r>
      <w:r w:rsidRPr="000845BD">
        <w:rPr>
          <w:sz w:val="28"/>
          <w:szCs w:val="28"/>
        </w:rPr>
        <w:t>Разумная</w:t>
      </w:r>
    </w:p>
    <w:sectPr w:rsidSect="000845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AE"/>
    <w:rsid w:val="000845BD"/>
    <w:rsid w:val="002E4F4F"/>
    <w:rsid w:val="004F5078"/>
    <w:rsid w:val="006C3E65"/>
    <w:rsid w:val="009945AE"/>
    <w:rsid w:val="00DD6527"/>
    <w:rsid w:val="00DD7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45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4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945A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94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9945AE"/>
    <w:rPr>
      <w:color w:val="0000FF"/>
      <w:u w:val="single"/>
    </w:rPr>
  </w:style>
  <w:style w:type="paragraph" w:customStyle="1" w:styleId="s1">
    <w:name w:val="s_1"/>
    <w:basedOn w:val="Normal"/>
    <w:rsid w:val="009945AE"/>
    <w:pPr>
      <w:spacing w:before="100" w:beforeAutospacing="1" w:after="100" w:afterAutospacing="1"/>
    </w:pPr>
  </w:style>
  <w:style w:type="character" w:customStyle="1" w:styleId="a1">
    <w:name w:val="Гипертекстовая ссылка"/>
    <w:uiPriority w:val="99"/>
    <w:rsid w:val="009945AE"/>
    <w:rPr>
      <w:color w:val="008000"/>
    </w:rPr>
  </w:style>
  <w:style w:type="paragraph" w:styleId="BodyTextIndent">
    <w:name w:val="Body Text Indent"/>
    <w:basedOn w:val="Normal"/>
    <w:link w:val="a2"/>
    <w:unhideWhenUsed/>
    <w:rsid w:val="009945AE"/>
    <w:pPr>
      <w:ind w:firstLine="561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994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845B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84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